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2701D" w14:textId="77777777" w:rsidR="003D2961" w:rsidRPr="003D2961" w:rsidRDefault="003D2961" w:rsidP="003D2961">
      <w:pPr>
        <w:spacing w:before="100" w:beforeAutospacing="1" w:after="100" w:afterAutospacing="1" w:line="240" w:lineRule="auto"/>
        <w:outlineLvl w:val="0"/>
        <w:rPr>
          <w:rFonts w:ascii="Times New Roman" w:eastAsia="Times New Roman" w:hAnsi="Times New Roman" w:cs="Times New Roman"/>
          <w:b/>
          <w:bCs/>
          <w:kern w:val="36"/>
          <w:sz w:val="48"/>
          <w:szCs w:val="48"/>
          <w:lang w:val="en-UG" w:eastAsia="en-UG"/>
        </w:rPr>
      </w:pPr>
      <w:r w:rsidRPr="003D2961">
        <w:rPr>
          <w:rFonts w:ascii="Times New Roman" w:eastAsia="Times New Roman" w:hAnsi="Times New Roman" w:cs="Times New Roman"/>
          <w:b/>
          <w:bCs/>
          <w:kern w:val="36"/>
          <w:sz w:val="48"/>
          <w:szCs w:val="48"/>
          <w:lang w:val="en-UG" w:eastAsia="en-UG"/>
        </w:rPr>
        <w:t>Debate Training Session: Argument Construction</w:t>
      </w:r>
    </w:p>
    <w:p w14:paraId="0CB3F0C4" w14:textId="77777777" w:rsidR="003D2961" w:rsidRPr="003D2961" w:rsidRDefault="003D2961" w:rsidP="003D2961">
      <w:pPr>
        <w:spacing w:before="100" w:beforeAutospacing="1" w:after="100" w:afterAutospacing="1" w:line="240" w:lineRule="auto"/>
        <w:rPr>
          <w:rFonts w:ascii="Times New Roman" w:eastAsia="Times New Roman" w:hAnsi="Times New Roman" w:cs="Times New Roman"/>
          <w:sz w:val="24"/>
          <w:szCs w:val="24"/>
          <w:lang w:val="en-UG" w:eastAsia="en-UG"/>
        </w:rPr>
      </w:pPr>
      <w:r w:rsidRPr="003D2961">
        <w:rPr>
          <w:rFonts w:ascii="Times New Roman" w:eastAsia="Times New Roman" w:hAnsi="Times New Roman" w:cs="Times New Roman"/>
          <w:sz w:val="24"/>
          <w:szCs w:val="24"/>
          <w:lang w:val="en-UG" w:eastAsia="en-UG"/>
        </w:rPr>
        <w:t>This document is a guide to constructing compelling and robust arguments. Building a strong argument is the foundation of any debate case, and it requires a systematic approach that goes beyond simply stating a point. A well-built argument is logically sound, easy to understand, and persuasive, and is built to withstand deconstruction and rebuttal from the opposing team.</w:t>
      </w:r>
    </w:p>
    <w:p w14:paraId="6E2835B7" w14:textId="77777777" w:rsidR="003D2961" w:rsidRPr="003D2961" w:rsidRDefault="003D2961" w:rsidP="003D2961">
      <w:pPr>
        <w:spacing w:before="100" w:beforeAutospacing="1" w:after="100" w:afterAutospacing="1" w:line="240" w:lineRule="auto"/>
        <w:outlineLvl w:val="1"/>
        <w:rPr>
          <w:rFonts w:ascii="Times New Roman" w:eastAsia="Times New Roman" w:hAnsi="Times New Roman" w:cs="Times New Roman"/>
          <w:b/>
          <w:bCs/>
          <w:sz w:val="36"/>
          <w:szCs w:val="36"/>
          <w:lang w:val="en-UG" w:eastAsia="en-UG"/>
        </w:rPr>
      </w:pPr>
      <w:r w:rsidRPr="003D2961">
        <w:rPr>
          <w:rFonts w:ascii="Times New Roman" w:eastAsia="Times New Roman" w:hAnsi="Times New Roman" w:cs="Times New Roman"/>
          <w:b/>
          <w:bCs/>
          <w:sz w:val="36"/>
          <w:szCs w:val="36"/>
          <w:lang w:val="en-UG" w:eastAsia="en-UG"/>
        </w:rPr>
        <w:t>Understanding the Elements of An Argument</w:t>
      </w:r>
    </w:p>
    <w:p w14:paraId="17A19542" w14:textId="77777777" w:rsidR="003D2961" w:rsidRPr="003D2961" w:rsidRDefault="003D2961" w:rsidP="003D2961">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3D2961">
        <w:rPr>
          <w:rFonts w:ascii="Times New Roman" w:eastAsia="Times New Roman" w:hAnsi="Times New Roman" w:cs="Times New Roman"/>
          <w:b/>
          <w:bCs/>
          <w:sz w:val="27"/>
          <w:szCs w:val="27"/>
          <w:lang w:val="en-UG" w:eastAsia="en-UG"/>
        </w:rPr>
        <w:t>Claims</w:t>
      </w:r>
    </w:p>
    <w:p w14:paraId="2CE7CE7C" w14:textId="77777777" w:rsidR="003D2961" w:rsidRPr="003D2961" w:rsidRDefault="003D2961" w:rsidP="003D2961">
      <w:pPr>
        <w:spacing w:before="100" w:beforeAutospacing="1" w:after="100" w:afterAutospacing="1" w:line="240" w:lineRule="auto"/>
        <w:rPr>
          <w:rFonts w:ascii="Times New Roman" w:eastAsia="Times New Roman" w:hAnsi="Times New Roman" w:cs="Times New Roman"/>
          <w:sz w:val="24"/>
          <w:szCs w:val="24"/>
          <w:lang w:val="en-UG" w:eastAsia="en-UG"/>
        </w:rPr>
      </w:pPr>
      <w:r w:rsidRPr="003D2961">
        <w:rPr>
          <w:rFonts w:ascii="Times New Roman" w:eastAsia="Times New Roman" w:hAnsi="Times New Roman" w:cs="Times New Roman"/>
          <w:sz w:val="24"/>
          <w:szCs w:val="24"/>
          <w:lang w:val="en-UG" w:eastAsia="en-UG"/>
        </w:rPr>
        <w:t>A claim is what a speaker sets out to prove when they introduce an idea in their speech. For a motion like "This house believes that parents should choose student's courses and subjects of study," a speaker can claim that "Parents face a financial burden of their children's education." This is the central idea you will build your entire argument around. A good claim is clear, concise, and directly relevant to the debate's topic. A powerful claim should be a definitive statement of fact that can be logically proven and is distinct from the opponent's arguments.</w:t>
      </w:r>
    </w:p>
    <w:p w14:paraId="53E925CA" w14:textId="77777777" w:rsidR="003D2961" w:rsidRPr="003D2961" w:rsidRDefault="003D2961" w:rsidP="003D2961">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3D2961">
        <w:rPr>
          <w:rFonts w:ascii="Times New Roman" w:eastAsia="Times New Roman" w:hAnsi="Times New Roman" w:cs="Times New Roman"/>
          <w:b/>
          <w:bCs/>
          <w:sz w:val="27"/>
          <w:szCs w:val="27"/>
          <w:lang w:val="en-UG" w:eastAsia="en-UG"/>
        </w:rPr>
        <w:t>Layers of Analysis</w:t>
      </w:r>
    </w:p>
    <w:p w14:paraId="325B9FCF" w14:textId="77777777" w:rsidR="003D2961" w:rsidRPr="003D2961" w:rsidRDefault="003D2961" w:rsidP="003D2961">
      <w:pPr>
        <w:spacing w:before="100" w:beforeAutospacing="1" w:after="100" w:afterAutospacing="1" w:line="240" w:lineRule="auto"/>
        <w:rPr>
          <w:rFonts w:ascii="Times New Roman" w:eastAsia="Times New Roman" w:hAnsi="Times New Roman" w:cs="Times New Roman"/>
          <w:sz w:val="24"/>
          <w:szCs w:val="24"/>
          <w:lang w:val="en-UG" w:eastAsia="en-UG"/>
        </w:rPr>
      </w:pPr>
      <w:r w:rsidRPr="003D2961">
        <w:rPr>
          <w:rFonts w:ascii="Times New Roman" w:eastAsia="Times New Roman" w:hAnsi="Times New Roman" w:cs="Times New Roman"/>
          <w:sz w:val="24"/>
          <w:szCs w:val="24"/>
          <w:lang w:val="en-UG" w:eastAsia="en-UG"/>
        </w:rPr>
        <w:t>Analysis is any form of reasoning provided by a speaker to relate to the claim and the inferred impact in the round. It takes the form of different layers that provide depth and substance to your argument, and should be strategically used to prove your point from multiple angles.</w:t>
      </w:r>
    </w:p>
    <w:p w14:paraId="000E917C" w14:textId="77777777" w:rsidR="003D2961" w:rsidRPr="003D2961" w:rsidRDefault="003D2961" w:rsidP="003D2961">
      <w:pPr>
        <w:numPr>
          <w:ilvl w:val="0"/>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3D2961">
        <w:rPr>
          <w:rFonts w:ascii="Times New Roman" w:eastAsia="Times New Roman" w:hAnsi="Times New Roman" w:cs="Times New Roman"/>
          <w:b/>
          <w:bCs/>
          <w:sz w:val="24"/>
          <w:szCs w:val="24"/>
          <w:lang w:val="en-UG" w:eastAsia="en-UG"/>
        </w:rPr>
        <w:t>Likelihood Analysis:</w:t>
      </w:r>
      <w:r w:rsidRPr="003D2961">
        <w:rPr>
          <w:rFonts w:ascii="Times New Roman" w:eastAsia="Times New Roman" w:hAnsi="Times New Roman" w:cs="Times New Roman"/>
          <w:sz w:val="24"/>
          <w:szCs w:val="24"/>
          <w:lang w:val="en-UG" w:eastAsia="en-UG"/>
        </w:rPr>
        <w:t xml:space="preserve"> This is about establishing probability. You must go beyond saying "it might happen" and instead prove </w:t>
      </w:r>
      <w:r w:rsidRPr="003D2961">
        <w:rPr>
          <w:rFonts w:ascii="Times New Roman" w:eastAsia="Times New Roman" w:hAnsi="Times New Roman" w:cs="Times New Roman"/>
          <w:i/>
          <w:iCs/>
          <w:sz w:val="24"/>
          <w:szCs w:val="24"/>
          <w:lang w:val="en-UG" w:eastAsia="en-UG"/>
        </w:rPr>
        <w:t>why</w:t>
      </w:r>
      <w:r w:rsidRPr="003D2961">
        <w:rPr>
          <w:rFonts w:ascii="Times New Roman" w:eastAsia="Times New Roman" w:hAnsi="Times New Roman" w:cs="Times New Roman"/>
          <w:sz w:val="24"/>
          <w:szCs w:val="24"/>
          <w:lang w:val="en-UG" w:eastAsia="en-UG"/>
        </w:rPr>
        <w:t xml:space="preserve"> it is highly likely to occur. This can involve referencing historical precedents, expert opinions, or a logical chain of cause and effect that shows the inevitability of the outcome you're describing.</w:t>
      </w:r>
    </w:p>
    <w:p w14:paraId="49EFE7E3" w14:textId="77777777" w:rsidR="003D2961" w:rsidRPr="003D2961" w:rsidRDefault="003D2961" w:rsidP="003D2961">
      <w:pPr>
        <w:numPr>
          <w:ilvl w:val="0"/>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3D2961">
        <w:rPr>
          <w:rFonts w:ascii="Times New Roman" w:eastAsia="Times New Roman" w:hAnsi="Times New Roman" w:cs="Times New Roman"/>
          <w:b/>
          <w:bCs/>
          <w:sz w:val="24"/>
          <w:szCs w:val="24"/>
          <w:lang w:val="en-UG" w:eastAsia="en-UG"/>
        </w:rPr>
        <w:t>Comparatives:</w:t>
      </w:r>
      <w:r w:rsidRPr="003D2961">
        <w:rPr>
          <w:rFonts w:ascii="Times New Roman" w:eastAsia="Times New Roman" w:hAnsi="Times New Roman" w:cs="Times New Roman"/>
          <w:sz w:val="24"/>
          <w:szCs w:val="24"/>
          <w:lang w:val="en-UG" w:eastAsia="en-UG"/>
        </w:rPr>
        <w:t xml:space="preserve"> A comparative analysis isn't just a simple side-by-side comparison; it is about weighing the costs and benefits of your argument against a competing vision (the status quo or the opponent's case). This type of analysis should explicitly articulate why your solution is better, even if it has a few minor drawbacks.</w:t>
      </w:r>
    </w:p>
    <w:p w14:paraId="139FBEE5" w14:textId="77777777" w:rsidR="003D2961" w:rsidRPr="003D2961" w:rsidRDefault="003D2961" w:rsidP="003D2961">
      <w:pPr>
        <w:numPr>
          <w:ilvl w:val="0"/>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3D2961">
        <w:rPr>
          <w:rFonts w:ascii="Times New Roman" w:eastAsia="Times New Roman" w:hAnsi="Times New Roman" w:cs="Times New Roman"/>
          <w:b/>
          <w:bCs/>
          <w:sz w:val="24"/>
          <w:szCs w:val="24"/>
          <w:lang w:val="en-UG" w:eastAsia="en-UG"/>
        </w:rPr>
        <w:t>Justification:</w:t>
      </w:r>
      <w:r w:rsidRPr="003D2961">
        <w:rPr>
          <w:rFonts w:ascii="Times New Roman" w:eastAsia="Times New Roman" w:hAnsi="Times New Roman" w:cs="Times New Roman"/>
          <w:sz w:val="24"/>
          <w:szCs w:val="24"/>
          <w:lang w:val="en-UG" w:eastAsia="en-UG"/>
        </w:rPr>
        <w:t xml:space="preserve"> Justification is the moral or ethical pillar of your argument. It provides a deeper reason for why your claim is not only good but </w:t>
      </w:r>
      <w:r w:rsidRPr="003D2961">
        <w:rPr>
          <w:rFonts w:ascii="Times New Roman" w:eastAsia="Times New Roman" w:hAnsi="Times New Roman" w:cs="Times New Roman"/>
          <w:i/>
          <w:iCs/>
          <w:sz w:val="24"/>
          <w:szCs w:val="24"/>
          <w:lang w:val="en-UG" w:eastAsia="en-UG"/>
        </w:rPr>
        <w:t>right</w:t>
      </w:r>
      <w:r w:rsidRPr="003D2961">
        <w:rPr>
          <w:rFonts w:ascii="Times New Roman" w:eastAsia="Times New Roman" w:hAnsi="Times New Roman" w:cs="Times New Roman"/>
          <w:sz w:val="24"/>
          <w:szCs w:val="24"/>
          <w:lang w:val="en-UG" w:eastAsia="en-UG"/>
        </w:rPr>
        <w:t>. You can appeal to universal principles or explain why your argument serves a greater good.</w:t>
      </w:r>
    </w:p>
    <w:p w14:paraId="726B069E" w14:textId="77777777" w:rsidR="003D2961" w:rsidRPr="003D2961" w:rsidRDefault="003D2961" w:rsidP="003D2961">
      <w:pPr>
        <w:numPr>
          <w:ilvl w:val="0"/>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3D2961">
        <w:rPr>
          <w:rFonts w:ascii="Times New Roman" w:eastAsia="Times New Roman" w:hAnsi="Times New Roman" w:cs="Times New Roman"/>
          <w:b/>
          <w:bCs/>
          <w:sz w:val="24"/>
          <w:szCs w:val="24"/>
          <w:lang w:val="en-UG" w:eastAsia="en-UG"/>
        </w:rPr>
        <w:t>Truth Assessment:</w:t>
      </w:r>
      <w:r w:rsidRPr="003D2961">
        <w:rPr>
          <w:rFonts w:ascii="Times New Roman" w:eastAsia="Times New Roman" w:hAnsi="Times New Roman" w:cs="Times New Roman"/>
          <w:sz w:val="24"/>
          <w:szCs w:val="24"/>
          <w:lang w:val="en-UG" w:eastAsia="en-UG"/>
        </w:rPr>
        <w:t xml:space="preserve"> This layer involves evaluating the validity of information. It requires you to act as a fact-checker within the debate, questioning the sources, methodology, or context of the evidence presented by either side. A powerful truth assessment can either discredit an opponent's key piece of evidence or reinforce the credibility of your own.</w:t>
      </w:r>
    </w:p>
    <w:p w14:paraId="0EE9DAC8" w14:textId="77777777" w:rsidR="003D2961" w:rsidRPr="003D2961" w:rsidRDefault="003D2961" w:rsidP="003D2961">
      <w:pPr>
        <w:numPr>
          <w:ilvl w:val="0"/>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3D2961">
        <w:rPr>
          <w:rFonts w:ascii="Times New Roman" w:eastAsia="Times New Roman" w:hAnsi="Times New Roman" w:cs="Times New Roman"/>
          <w:b/>
          <w:bCs/>
          <w:sz w:val="24"/>
          <w:szCs w:val="24"/>
          <w:lang w:val="en-UG" w:eastAsia="en-UG"/>
        </w:rPr>
        <w:t>Mechanisms:</w:t>
      </w:r>
      <w:r w:rsidRPr="003D2961">
        <w:rPr>
          <w:rFonts w:ascii="Times New Roman" w:eastAsia="Times New Roman" w:hAnsi="Times New Roman" w:cs="Times New Roman"/>
          <w:sz w:val="24"/>
          <w:szCs w:val="24"/>
          <w:lang w:val="en-UG" w:eastAsia="en-UG"/>
        </w:rPr>
        <w:t xml:space="preserve"> This is the practical, step-by-step breakdown of how your argument would function. Instead of just stating a claim, you should detail the specific actions, actors, and processes that would lead to your claimed outcome. A well-explained mechanism makes your argument feel tangible and credible.</w:t>
      </w:r>
    </w:p>
    <w:p w14:paraId="3C7AD60A" w14:textId="77777777" w:rsidR="003D2961" w:rsidRPr="003D2961" w:rsidRDefault="003D2961" w:rsidP="003D2961">
      <w:pPr>
        <w:numPr>
          <w:ilvl w:val="0"/>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3D2961">
        <w:rPr>
          <w:rFonts w:ascii="Times New Roman" w:eastAsia="Times New Roman" w:hAnsi="Times New Roman" w:cs="Times New Roman"/>
          <w:b/>
          <w:bCs/>
          <w:sz w:val="24"/>
          <w:szCs w:val="24"/>
          <w:lang w:val="en-UG" w:eastAsia="en-UG"/>
        </w:rPr>
        <w:lastRenderedPageBreak/>
        <w:t>Stakeholder Analysis:</w:t>
      </w:r>
      <w:r w:rsidRPr="003D2961">
        <w:rPr>
          <w:rFonts w:ascii="Times New Roman" w:eastAsia="Times New Roman" w:hAnsi="Times New Roman" w:cs="Times New Roman"/>
          <w:sz w:val="24"/>
          <w:szCs w:val="24"/>
          <w:lang w:val="en-UG" w:eastAsia="en-UG"/>
        </w:rPr>
        <w:t xml:space="preserve"> This involves examining how different groups of people would be affected by your argument. You should identify who wins and who loses, and then provide a moral justification for why the gains of your winning group outweigh the losses of another. This is particularly important for debates involving social policy.</w:t>
      </w:r>
    </w:p>
    <w:p w14:paraId="4F721DFD" w14:textId="77777777" w:rsidR="003D2961" w:rsidRPr="003D2961" w:rsidRDefault="003D2961" w:rsidP="003D2961">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3D2961">
        <w:rPr>
          <w:rFonts w:ascii="Times New Roman" w:eastAsia="Times New Roman" w:hAnsi="Times New Roman" w:cs="Times New Roman"/>
          <w:b/>
          <w:bCs/>
          <w:sz w:val="27"/>
          <w:szCs w:val="27"/>
          <w:lang w:val="en-UG" w:eastAsia="en-UG"/>
        </w:rPr>
        <w:t>Impact</w:t>
      </w:r>
    </w:p>
    <w:p w14:paraId="67F56360" w14:textId="77777777" w:rsidR="003D2961" w:rsidRPr="003D2961" w:rsidRDefault="003D2961" w:rsidP="003D2961">
      <w:pPr>
        <w:spacing w:before="100" w:beforeAutospacing="1" w:after="100" w:afterAutospacing="1" w:line="240" w:lineRule="auto"/>
        <w:rPr>
          <w:rFonts w:ascii="Times New Roman" w:eastAsia="Times New Roman" w:hAnsi="Times New Roman" w:cs="Times New Roman"/>
          <w:sz w:val="24"/>
          <w:szCs w:val="24"/>
          <w:lang w:val="en-UG" w:eastAsia="en-UG"/>
        </w:rPr>
      </w:pPr>
      <w:r w:rsidRPr="003D2961">
        <w:rPr>
          <w:rFonts w:ascii="Times New Roman" w:eastAsia="Times New Roman" w:hAnsi="Times New Roman" w:cs="Times New Roman"/>
          <w:sz w:val="24"/>
          <w:szCs w:val="24"/>
          <w:lang w:val="en-UG" w:eastAsia="en-UG"/>
        </w:rPr>
        <w:t>An impact is simply the outcome of an argument. Impacts can be positive or negative depending on the nature of the argumentation. It is advised that speakers establish this part of an argument last after proving the other parts chronologically.</w:t>
      </w:r>
    </w:p>
    <w:p w14:paraId="4BF24C5D" w14:textId="77777777" w:rsidR="003D2961" w:rsidRPr="003D2961" w:rsidRDefault="003D2961" w:rsidP="003D2961">
      <w:pPr>
        <w:numPr>
          <w:ilvl w:val="0"/>
          <w:numId w:val="2"/>
        </w:numPr>
        <w:spacing w:before="100" w:beforeAutospacing="1" w:after="100" w:afterAutospacing="1" w:line="240" w:lineRule="auto"/>
        <w:rPr>
          <w:rFonts w:ascii="Times New Roman" w:eastAsia="Times New Roman" w:hAnsi="Times New Roman" w:cs="Times New Roman"/>
          <w:sz w:val="24"/>
          <w:szCs w:val="24"/>
          <w:lang w:val="en-UG" w:eastAsia="en-UG"/>
        </w:rPr>
      </w:pPr>
      <w:r w:rsidRPr="003D2961">
        <w:rPr>
          <w:rFonts w:ascii="Times New Roman" w:eastAsia="Times New Roman" w:hAnsi="Times New Roman" w:cs="Times New Roman"/>
          <w:b/>
          <w:bCs/>
          <w:sz w:val="24"/>
          <w:szCs w:val="24"/>
          <w:lang w:val="en-UG" w:eastAsia="en-UG"/>
        </w:rPr>
        <w:t>Quantify the Impact:</w:t>
      </w:r>
      <w:r w:rsidRPr="003D2961">
        <w:rPr>
          <w:rFonts w:ascii="Times New Roman" w:eastAsia="Times New Roman" w:hAnsi="Times New Roman" w:cs="Times New Roman"/>
          <w:sz w:val="24"/>
          <w:szCs w:val="24"/>
          <w:lang w:val="en-UG" w:eastAsia="en-UG"/>
        </w:rPr>
        <w:t xml:space="preserve"> This is about proving the magnitude of your argument's outcome. Instead of saying "it affects many people," you should use data, statistics, or logical reasoning to show that the impact is widespread and significant. For example, "This policy would reduce unemployment by 2% nationally, affecting approximately 3 million people."</w:t>
      </w:r>
    </w:p>
    <w:p w14:paraId="29687A9B" w14:textId="77777777" w:rsidR="003D2961" w:rsidRPr="003D2961" w:rsidRDefault="003D2961" w:rsidP="003D2961">
      <w:pPr>
        <w:numPr>
          <w:ilvl w:val="0"/>
          <w:numId w:val="2"/>
        </w:numPr>
        <w:spacing w:before="100" w:beforeAutospacing="1" w:after="100" w:afterAutospacing="1" w:line="240" w:lineRule="auto"/>
        <w:rPr>
          <w:rFonts w:ascii="Times New Roman" w:eastAsia="Times New Roman" w:hAnsi="Times New Roman" w:cs="Times New Roman"/>
          <w:sz w:val="24"/>
          <w:szCs w:val="24"/>
          <w:lang w:val="en-UG" w:eastAsia="en-UG"/>
        </w:rPr>
      </w:pPr>
      <w:r w:rsidRPr="003D2961">
        <w:rPr>
          <w:rFonts w:ascii="Times New Roman" w:eastAsia="Times New Roman" w:hAnsi="Times New Roman" w:cs="Times New Roman"/>
          <w:b/>
          <w:bCs/>
          <w:sz w:val="24"/>
          <w:szCs w:val="24"/>
          <w:lang w:val="en-UG" w:eastAsia="en-UG"/>
        </w:rPr>
        <w:t>Establish Probability:</w:t>
      </w:r>
      <w:r w:rsidRPr="003D2961">
        <w:rPr>
          <w:rFonts w:ascii="Times New Roman" w:eastAsia="Times New Roman" w:hAnsi="Times New Roman" w:cs="Times New Roman"/>
          <w:sz w:val="24"/>
          <w:szCs w:val="24"/>
          <w:lang w:val="en-UG" w:eastAsia="en-UG"/>
        </w:rPr>
        <w:t xml:space="preserve"> You must explain why the impact is highly likely to occur. This means drawing a direct and undeniable link between your mechanism and the final impact. You're not saying it </w:t>
      </w:r>
      <w:r w:rsidRPr="003D2961">
        <w:rPr>
          <w:rFonts w:ascii="Times New Roman" w:eastAsia="Times New Roman" w:hAnsi="Times New Roman" w:cs="Times New Roman"/>
          <w:i/>
          <w:iCs/>
          <w:sz w:val="24"/>
          <w:szCs w:val="24"/>
          <w:lang w:val="en-UG" w:eastAsia="en-UG"/>
        </w:rPr>
        <w:t>could</w:t>
      </w:r>
      <w:r w:rsidRPr="003D2961">
        <w:rPr>
          <w:rFonts w:ascii="Times New Roman" w:eastAsia="Times New Roman" w:hAnsi="Times New Roman" w:cs="Times New Roman"/>
          <w:sz w:val="24"/>
          <w:szCs w:val="24"/>
          <w:lang w:val="en-UG" w:eastAsia="en-UG"/>
        </w:rPr>
        <w:t xml:space="preserve"> happen, you're explaining why it </w:t>
      </w:r>
      <w:r w:rsidRPr="003D2961">
        <w:rPr>
          <w:rFonts w:ascii="Times New Roman" w:eastAsia="Times New Roman" w:hAnsi="Times New Roman" w:cs="Times New Roman"/>
          <w:i/>
          <w:iCs/>
          <w:sz w:val="24"/>
          <w:szCs w:val="24"/>
          <w:lang w:val="en-UG" w:eastAsia="en-UG"/>
        </w:rPr>
        <w:t>will</w:t>
      </w:r>
      <w:r w:rsidRPr="003D2961">
        <w:rPr>
          <w:rFonts w:ascii="Times New Roman" w:eastAsia="Times New Roman" w:hAnsi="Times New Roman" w:cs="Times New Roman"/>
          <w:sz w:val="24"/>
          <w:szCs w:val="24"/>
          <w:lang w:val="en-UG" w:eastAsia="en-UG"/>
        </w:rPr>
        <w:t xml:space="preserve"> happen.</w:t>
      </w:r>
    </w:p>
    <w:p w14:paraId="28345896" w14:textId="77777777" w:rsidR="003D2961" w:rsidRPr="003D2961" w:rsidRDefault="003D2961" w:rsidP="003D2961">
      <w:pPr>
        <w:numPr>
          <w:ilvl w:val="0"/>
          <w:numId w:val="2"/>
        </w:numPr>
        <w:spacing w:before="100" w:beforeAutospacing="1" w:after="100" w:afterAutospacing="1" w:line="240" w:lineRule="auto"/>
        <w:rPr>
          <w:rFonts w:ascii="Times New Roman" w:eastAsia="Times New Roman" w:hAnsi="Times New Roman" w:cs="Times New Roman"/>
          <w:sz w:val="24"/>
          <w:szCs w:val="24"/>
          <w:lang w:val="en-UG" w:eastAsia="en-UG"/>
        </w:rPr>
      </w:pPr>
      <w:r w:rsidRPr="003D2961">
        <w:rPr>
          <w:rFonts w:ascii="Times New Roman" w:eastAsia="Times New Roman" w:hAnsi="Times New Roman" w:cs="Times New Roman"/>
          <w:b/>
          <w:bCs/>
          <w:sz w:val="24"/>
          <w:szCs w:val="24"/>
          <w:lang w:val="en-UG" w:eastAsia="en-UG"/>
        </w:rPr>
        <w:t>Weigh the Impact:</w:t>
      </w:r>
      <w:r w:rsidRPr="003D2961">
        <w:rPr>
          <w:rFonts w:ascii="Times New Roman" w:eastAsia="Times New Roman" w:hAnsi="Times New Roman" w:cs="Times New Roman"/>
          <w:sz w:val="24"/>
          <w:szCs w:val="24"/>
          <w:lang w:val="en-UG" w:eastAsia="en-UG"/>
        </w:rPr>
        <w:t xml:space="preserve"> This is the final and most crucial part of your argument. It requires you to compare your impact to the opponent's. You must explicitly tell the judge why your impact is more important. Is it because it affects a more vulnerable group? Is it because the outcome is irreversible? Or is it because it solves the most critical problem in the debate?</w:t>
      </w:r>
    </w:p>
    <w:p w14:paraId="7B3748E2" w14:textId="77777777" w:rsidR="003D2961" w:rsidRPr="003D2961" w:rsidRDefault="003D2961" w:rsidP="003D2961">
      <w:pPr>
        <w:spacing w:before="100" w:beforeAutospacing="1" w:after="100" w:afterAutospacing="1" w:line="240" w:lineRule="auto"/>
        <w:rPr>
          <w:rFonts w:ascii="Times New Roman" w:eastAsia="Times New Roman" w:hAnsi="Times New Roman" w:cs="Times New Roman"/>
          <w:sz w:val="24"/>
          <w:szCs w:val="24"/>
          <w:lang w:val="en-UG" w:eastAsia="en-UG"/>
        </w:rPr>
      </w:pPr>
      <w:r w:rsidRPr="003D2961">
        <w:rPr>
          <w:rFonts w:ascii="Times New Roman" w:eastAsia="Times New Roman" w:hAnsi="Times New Roman" w:cs="Times New Roman"/>
          <w:sz w:val="24"/>
          <w:szCs w:val="24"/>
          <w:lang w:val="en-UG" w:eastAsia="en-UG"/>
        </w:rPr>
        <w:t>By building your arguments with these elements in mind, you can ensure your case is not only well-structured but also strategically positioned to win the debate.</w:t>
      </w:r>
    </w:p>
    <w:p w14:paraId="04B1ADDE" w14:textId="77777777" w:rsidR="00797EE1" w:rsidRDefault="00797EE1"/>
    <w:sectPr w:rsidR="00797E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F65906"/>
    <w:multiLevelType w:val="multilevel"/>
    <w:tmpl w:val="177C4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BCD714B"/>
    <w:multiLevelType w:val="multilevel"/>
    <w:tmpl w:val="2BC0E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7928285">
    <w:abstractNumId w:val="0"/>
  </w:num>
  <w:num w:numId="2" w16cid:durableId="10777037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961"/>
    <w:rsid w:val="003D2961"/>
    <w:rsid w:val="00797EE1"/>
  </w:rsids>
  <m:mathPr>
    <m:mathFont m:val="Cambria Math"/>
    <m:brkBin m:val="before"/>
    <m:brkBinSub m:val="--"/>
    <m:smallFrac m:val="0"/>
    <m:dispDef/>
    <m:lMargin m:val="0"/>
    <m:rMargin m:val="0"/>
    <m:defJc m:val="centerGroup"/>
    <m:wrapIndent m:val="1440"/>
    <m:intLim m:val="subSup"/>
    <m:naryLim m:val="undOvr"/>
  </m:mathPr>
  <w:themeFontLang w:val="en-U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8DB1C"/>
  <w15:chartTrackingRefBased/>
  <w15:docId w15:val="{8C3B8943-0B8F-4FDA-A34F-ED42F77FC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D2961"/>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G" w:eastAsia="en-UG"/>
    </w:rPr>
  </w:style>
  <w:style w:type="paragraph" w:styleId="Heading2">
    <w:name w:val="heading 2"/>
    <w:basedOn w:val="Normal"/>
    <w:link w:val="Heading2Char"/>
    <w:uiPriority w:val="9"/>
    <w:qFormat/>
    <w:rsid w:val="003D2961"/>
    <w:pPr>
      <w:spacing w:before="100" w:beforeAutospacing="1" w:after="100" w:afterAutospacing="1" w:line="240" w:lineRule="auto"/>
      <w:outlineLvl w:val="1"/>
    </w:pPr>
    <w:rPr>
      <w:rFonts w:ascii="Times New Roman" w:eastAsia="Times New Roman" w:hAnsi="Times New Roman" w:cs="Times New Roman"/>
      <w:b/>
      <w:bCs/>
      <w:sz w:val="36"/>
      <w:szCs w:val="36"/>
      <w:lang w:val="en-UG" w:eastAsia="en-UG"/>
    </w:rPr>
  </w:style>
  <w:style w:type="paragraph" w:styleId="Heading3">
    <w:name w:val="heading 3"/>
    <w:basedOn w:val="Normal"/>
    <w:link w:val="Heading3Char"/>
    <w:uiPriority w:val="9"/>
    <w:qFormat/>
    <w:rsid w:val="003D2961"/>
    <w:pPr>
      <w:spacing w:before="100" w:beforeAutospacing="1" w:after="100" w:afterAutospacing="1" w:line="240" w:lineRule="auto"/>
      <w:outlineLvl w:val="2"/>
    </w:pPr>
    <w:rPr>
      <w:rFonts w:ascii="Times New Roman" w:eastAsia="Times New Roman" w:hAnsi="Times New Roman" w:cs="Times New Roman"/>
      <w:b/>
      <w:bCs/>
      <w:sz w:val="27"/>
      <w:szCs w:val="27"/>
      <w:lang w:val="en-UG" w:eastAsia="en-U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2961"/>
    <w:rPr>
      <w:rFonts w:ascii="Times New Roman" w:eastAsia="Times New Roman" w:hAnsi="Times New Roman" w:cs="Times New Roman"/>
      <w:b/>
      <w:bCs/>
      <w:kern w:val="36"/>
      <w:sz w:val="48"/>
      <w:szCs w:val="48"/>
      <w:lang w:val="en-UG" w:eastAsia="en-UG"/>
    </w:rPr>
  </w:style>
  <w:style w:type="character" w:customStyle="1" w:styleId="Heading2Char">
    <w:name w:val="Heading 2 Char"/>
    <w:basedOn w:val="DefaultParagraphFont"/>
    <w:link w:val="Heading2"/>
    <w:uiPriority w:val="9"/>
    <w:rsid w:val="003D2961"/>
    <w:rPr>
      <w:rFonts w:ascii="Times New Roman" w:eastAsia="Times New Roman" w:hAnsi="Times New Roman" w:cs="Times New Roman"/>
      <w:b/>
      <w:bCs/>
      <w:sz w:val="36"/>
      <w:szCs w:val="36"/>
      <w:lang w:val="en-UG" w:eastAsia="en-UG"/>
    </w:rPr>
  </w:style>
  <w:style w:type="character" w:customStyle="1" w:styleId="Heading3Char">
    <w:name w:val="Heading 3 Char"/>
    <w:basedOn w:val="DefaultParagraphFont"/>
    <w:link w:val="Heading3"/>
    <w:uiPriority w:val="9"/>
    <w:rsid w:val="003D2961"/>
    <w:rPr>
      <w:rFonts w:ascii="Times New Roman" w:eastAsia="Times New Roman" w:hAnsi="Times New Roman" w:cs="Times New Roman"/>
      <w:b/>
      <w:bCs/>
      <w:sz w:val="27"/>
      <w:szCs w:val="27"/>
      <w:lang w:val="en-UG" w:eastAsia="en-UG"/>
    </w:rPr>
  </w:style>
  <w:style w:type="character" w:customStyle="1" w:styleId="selected">
    <w:name w:val="selected"/>
    <w:basedOn w:val="DefaultParagraphFont"/>
    <w:rsid w:val="003D2961"/>
  </w:style>
  <w:style w:type="paragraph" w:styleId="NormalWeb">
    <w:name w:val="Normal (Web)"/>
    <w:basedOn w:val="Normal"/>
    <w:uiPriority w:val="99"/>
    <w:semiHidden/>
    <w:unhideWhenUsed/>
    <w:rsid w:val="003D2961"/>
    <w:pPr>
      <w:spacing w:before="100" w:beforeAutospacing="1" w:after="100" w:afterAutospacing="1" w:line="240" w:lineRule="auto"/>
    </w:pPr>
    <w:rPr>
      <w:rFonts w:ascii="Times New Roman" w:eastAsia="Times New Roman" w:hAnsi="Times New Roman" w:cs="Times New Roman"/>
      <w:sz w:val="24"/>
      <w:szCs w:val="24"/>
      <w:lang w:val="en-UG" w:eastAsia="en-U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688</Words>
  <Characters>3927</Characters>
  <Application>Microsoft Office Word</Application>
  <DocSecurity>0</DocSecurity>
  <Lines>32</Lines>
  <Paragraphs>9</Paragraphs>
  <ScaleCrop>false</ScaleCrop>
  <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cp:revision>
  <dcterms:created xsi:type="dcterms:W3CDTF">2025-08-30T09:59:00Z</dcterms:created>
  <dcterms:modified xsi:type="dcterms:W3CDTF">2025-08-30T10:00:00Z</dcterms:modified>
</cp:coreProperties>
</file>